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05" w:rsidRPr="004D77C0" w:rsidRDefault="001E330A" w:rsidP="004D77C0">
      <w:pPr>
        <w:jc w:val="center"/>
        <w:rPr>
          <w:rFonts w:asciiTheme="minorEastAsia" w:hAnsiTheme="minorEastAsia" w:cs="Times New Roman"/>
          <w:b/>
          <w:szCs w:val="21"/>
        </w:rPr>
      </w:pPr>
      <w:r w:rsidRPr="004D77C0">
        <w:rPr>
          <w:rFonts w:asciiTheme="minorEastAsia" w:hAnsiTheme="minorEastAsia" w:cs="方正小标宋_GBK" w:hint="eastAsia"/>
          <w:b/>
          <w:szCs w:val="21"/>
        </w:rPr>
        <w:t>在南通，遇见生物多样之美</w:t>
      </w:r>
    </w:p>
    <w:p w:rsidR="00E72D6D" w:rsidRPr="004D77C0" w:rsidRDefault="00262EAC" w:rsidP="004D77C0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4D77C0">
        <w:rPr>
          <w:rFonts w:asciiTheme="minorEastAsia" w:hAnsiTheme="minorEastAsia" w:cs="Times New Roman" w:hint="eastAsia"/>
          <w:szCs w:val="21"/>
        </w:rPr>
        <w:t xml:space="preserve"> “看！鹗和红隼在打架！”“鹗在江里捕到一条大鱼，红隼搞了个‘突然袭击’，正在和鹗争抢，这种场景可不多见。”生物多样性观测调查人员在江苏省南通市收获了诸多惊喜。</w:t>
      </w:r>
      <w:r w:rsidR="00E72D6D" w:rsidRPr="004D77C0">
        <w:rPr>
          <w:rFonts w:asciiTheme="minorEastAsia" w:hAnsiTheme="minorEastAsia" w:cs="Times New Roman" w:hint="eastAsia"/>
          <w:szCs w:val="21"/>
        </w:rPr>
        <w:t xml:space="preserve"> </w:t>
      </w:r>
    </w:p>
    <w:p w:rsidR="00137F05" w:rsidRPr="004D77C0" w:rsidRDefault="00262EAC" w:rsidP="004D77C0">
      <w:pPr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4D77C0">
        <w:rPr>
          <w:rFonts w:asciiTheme="minorEastAsia" w:hAnsiTheme="minorEastAsia" w:cs="Times New Roman"/>
          <w:szCs w:val="21"/>
        </w:rPr>
        <w:t>在</w:t>
      </w:r>
      <w:r w:rsidRPr="004D77C0">
        <w:rPr>
          <w:rFonts w:asciiTheme="minorEastAsia" w:hAnsiTheme="minorEastAsia" w:cs="Times New Roman"/>
          <w:kern w:val="0"/>
          <w:szCs w:val="21"/>
        </w:rPr>
        <w:t>GDP突破万亿元</w:t>
      </w:r>
      <w:r w:rsidRPr="004D77C0">
        <w:rPr>
          <w:rFonts w:asciiTheme="minorEastAsia" w:hAnsiTheme="minorEastAsia" w:cs="Times New Roman" w:hint="eastAsia"/>
          <w:kern w:val="0"/>
          <w:szCs w:val="21"/>
        </w:rPr>
        <w:t>的同时，</w:t>
      </w:r>
      <w:r w:rsidRPr="004D77C0">
        <w:rPr>
          <w:rFonts w:asciiTheme="minorEastAsia" w:hAnsiTheme="minorEastAsia" w:cs="Times New Roman"/>
          <w:szCs w:val="21"/>
        </w:rPr>
        <w:t>南通</w:t>
      </w:r>
      <w:r w:rsidRPr="004D77C0">
        <w:rPr>
          <w:rFonts w:asciiTheme="minorEastAsia" w:hAnsiTheme="minorEastAsia" w:cs="Times New Roman" w:hint="eastAsia"/>
          <w:szCs w:val="21"/>
        </w:rPr>
        <w:t>市</w:t>
      </w:r>
      <w:r w:rsidRPr="004D77C0">
        <w:rPr>
          <w:rFonts w:asciiTheme="minorEastAsia" w:hAnsiTheme="minorEastAsia" w:cs="Times New Roman" w:hint="eastAsia"/>
          <w:kern w:val="0"/>
          <w:szCs w:val="21"/>
        </w:rPr>
        <w:t>生态环境质量也在持续改善。</w:t>
      </w:r>
      <w:r w:rsidR="001E330A" w:rsidRPr="004D77C0">
        <w:rPr>
          <w:rFonts w:asciiTheme="minorEastAsia" w:hAnsiTheme="minorEastAsia" w:cs="Times New Roman" w:hint="eastAsia"/>
          <w:szCs w:val="21"/>
        </w:rPr>
        <w:t>长江南通段江豚腾跃而起；如皋龙游湖市民公园白鹭翩翩起舞；启东圆陀角海鸥盘旋飞翔……各类野生动物</w:t>
      </w:r>
      <w:r w:rsidRPr="004D77C0">
        <w:rPr>
          <w:rFonts w:asciiTheme="minorEastAsia" w:hAnsiTheme="minorEastAsia" w:cs="Times New Roman" w:hint="eastAsia"/>
          <w:szCs w:val="21"/>
        </w:rPr>
        <w:t>正</w:t>
      </w:r>
      <w:r w:rsidR="001E330A" w:rsidRPr="004D77C0">
        <w:rPr>
          <w:rFonts w:asciiTheme="minorEastAsia" w:hAnsiTheme="minorEastAsia" w:cs="Times New Roman" w:hint="eastAsia"/>
          <w:szCs w:val="21"/>
        </w:rPr>
        <w:t>在南通</w:t>
      </w:r>
      <w:r w:rsidRPr="004D77C0">
        <w:rPr>
          <w:rFonts w:asciiTheme="minorEastAsia" w:hAnsiTheme="minorEastAsia" w:cs="Times New Roman" w:hint="eastAsia"/>
          <w:szCs w:val="21"/>
        </w:rPr>
        <w:t>市</w:t>
      </w:r>
      <w:r w:rsidR="001E330A" w:rsidRPr="004D77C0">
        <w:rPr>
          <w:rFonts w:asciiTheme="minorEastAsia" w:hAnsiTheme="minorEastAsia" w:cs="Times New Roman" w:hint="eastAsia"/>
          <w:szCs w:val="21"/>
        </w:rPr>
        <w:t>“海陆空”全方位出现</w:t>
      </w:r>
      <w:r w:rsidR="001E330A" w:rsidRPr="004D77C0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:rsidR="00137F05" w:rsidRPr="004D77C0" w:rsidRDefault="00707D9E" w:rsidP="004D77C0">
      <w:pPr>
        <w:ind w:firstLineChars="200" w:firstLine="422"/>
        <w:rPr>
          <w:rFonts w:asciiTheme="minorEastAsia" w:hAnsiTheme="minorEastAsia" w:cs="Times New Roman"/>
          <w:b/>
          <w:szCs w:val="21"/>
        </w:rPr>
      </w:pPr>
      <w:r w:rsidRPr="004D77C0">
        <w:rPr>
          <w:rFonts w:asciiTheme="minorEastAsia" w:hAnsiTheme="minorEastAsia" w:cs="Times New Roman" w:hint="eastAsia"/>
          <w:b/>
          <w:szCs w:val="21"/>
        </w:rPr>
        <w:t>观测记录新增多品类</w:t>
      </w:r>
    </w:p>
    <w:p w:rsidR="00137F05" w:rsidRPr="004D77C0" w:rsidRDefault="001E330A" w:rsidP="004D77C0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4D77C0">
        <w:rPr>
          <w:rFonts w:asciiTheme="minorEastAsia" w:hAnsiTheme="minorEastAsia" w:cs="Times New Roman" w:hint="eastAsia"/>
          <w:szCs w:val="21"/>
        </w:rPr>
        <w:t>头戴“黑帽”，墨色的鸟喙，浑身玉羽银翎，在阳光下，如同盛开</w:t>
      </w:r>
      <w:r w:rsidR="00E72D6D" w:rsidRPr="004D77C0">
        <w:rPr>
          <w:rFonts w:asciiTheme="minorEastAsia" w:hAnsiTheme="minorEastAsia" w:cs="Times New Roman" w:hint="eastAsia"/>
          <w:szCs w:val="21"/>
        </w:rPr>
        <w:t>的黑蕊白花……在南通</w:t>
      </w:r>
      <w:r w:rsidR="00A50545" w:rsidRPr="004D77C0">
        <w:rPr>
          <w:rFonts w:asciiTheme="minorEastAsia" w:hAnsiTheme="minorEastAsia" w:cs="Times New Roman" w:hint="eastAsia"/>
          <w:szCs w:val="21"/>
        </w:rPr>
        <w:t>市越冬水鸟的调查中，黑嘴鸥的出现引起了广泛关注。它</w:t>
      </w:r>
      <w:r w:rsidR="00E72D6D" w:rsidRPr="004D77C0">
        <w:rPr>
          <w:rFonts w:asciiTheme="minorEastAsia" w:hAnsiTheme="minorEastAsia" w:cs="Times New Roman" w:hint="eastAsia"/>
          <w:szCs w:val="21"/>
        </w:rPr>
        <w:t>被称作“湿地精灵”，是</w:t>
      </w:r>
      <w:r w:rsidRPr="004D77C0">
        <w:rPr>
          <w:rFonts w:asciiTheme="minorEastAsia" w:hAnsiTheme="minorEastAsia" w:cs="Times New Roman" w:hint="eastAsia"/>
          <w:szCs w:val="21"/>
        </w:rPr>
        <w:t>我国一级重点保护物种、IUCN红色名录易危物种、中国物种红色名录易危物种、湿地水鸟指示物种。</w:t>
      </w:r>
    </w:p>
    <w:p w:rsidR="00137F05" w:rsidRPr="004D77C0" w:rsidRDefault="00707D9E" w:rsidP="004D77C0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4D77C0">
        <w:rPr>
          <w:rFonts w:asciiTheme="minorEastAsia" w:hAnsiTheme="minorEastAsia" w:cs="Times New Roman" w:hint="eastAsia"/>
          <w:szCs w:val="21"/>
        </w:rPr>
        <w:t>珍稀</w:t>
      </w:r>
      <w:r w:rsidR="001E330A" w:rsidRPr="004D77C0">
        <w:rPr>
          <w:rFonts w:asciiTheme="minorEastAsia" w:hAnsiTheme="minorEastAsia" w:cs="Times New Roman" w:hint="eastAsia"/>
          <w:szCs w:val="21"/>
        </w:rPr>
        <w:t>鸟类的光顾，不仅是重要的观测记录，</w:t>
      </w:r>
      <w:r w:rsidR="00E72D6D" w:rsidRPr="004D77C0">
        <w:rPr>
          <w:rFonts w:asciiTheme="minorEastAsia" w:hAnsiTheme="minorEastAsia" w:cs="Times New Roman" w:hint="eastAsia"/>
          <w:szCs w:val="21"/>
        </w:rPr>
        <w:t>也是南通市人与自然和谐相处的</w:t>
      </w:r>
      <w:r w:rsidR="001E330A" w:rsidRPr="004D77C0">
        <w:rPr>
          <w:rFonts w:asciiTheme="minorEastAsia" w:hAnsiTheme="minorEastAsia" w:cs="Times New Roman" w:hint="eastAsia"/>
          <w:szCs w:val="21"/>
        </w:rPr>
        <w:t>生动写照。</w:t>
      </w:r>
    </w:p>
    <w:p w:rsidR="00137F05" w:rsidRPr="004D77C0" w:rsidRDefault="001E330A" w:rsidP="004D77C0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4D77C0">
        <w:rPr>
          <w:rFonts w:asciiTheme="minorEastAsia" w:hAnsiTheme="minorEastAsia" w:cs="Times New Roman" w:hint="eastAsia"/>
          <w:szCs w:val="21"/>
        </w:rPr>
        <w:t>军山自然保留地具有较为完</w:t>
      </w:r>
      <w:r w:rsidR="00262EAC" w:rsidRPr="004D77C0">
        <w:rPr>
          <w:rFonts w:asciiTheme="minorEastAsia" w:hAnsiTheme="minorEastAsia" w:cs="Times New Roman" w:hint="eastAsia"/>
          <w:szCs w:val="21"/>
        </w:rPr>
        <w:t>整的森林生态系统食物链，是南通野生动植物的重要庇护场所。目前共</w:t>
      </w:r>
      <w:r w:rsidRPr="004D77C0">
        <w:rPr>
          <w:rFonts w:asciiTheme="minorEastAsia" w:hAnsiTheme="minorEastAsia" w:cs="Times New Roman" w:hint="eastAsia"/>
          <w:szCs w:val="21"/>
        </w:rPr>
        <w:t>观测到各类生物630种，与上</w:t>
      </w:r>
      <w:r w:rsidR="00E72D6D" w:rsidRPr="004D77C0">
        <w:rPr>
          <w:rFonts w:asciiTheme="minorEastAsia" w:hAnsiTheme="minorEastAsia" w:cs="Times New Roman" w:hint="eastAsia"/>
          <w:szCs w:val="21"/>
        </w:rPr>
        <w:t>一</w:t>
      </w:r>
      <w:r w:rsidRPr="004D77C0">
        <w:rPr>
          <w:rFonts w:asciiTheme="minorEastAsia" w:hAnsiTheme="minorEastAsia" w:cs="Times New Roman" w:hint="eastAsia"/>
          <w:szCs w:val="21"/>
        </w:rPr>
        <w:t>轮生物多样性本底调查结果相比较，新增观测记录35种。新调查发现野外萤火虫种群，数量达50余只，新增白眉鸫、猪獾、狗獾、黄鼬、梅花鹿等观测记录。</w:t>
      </w:r>
    </w:p>
    <w:p w:rsidR="00137F05" w:rsidRPr="004D77C0" w:rsidRDefault="001E330A" w:rsidP="004D77C0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4D77C0">
        <w:rPr>
          <w:rFonts w:asciiTheme="minorEastAsia" w:hAnsiTheme="minorEastAsia" w:cs="Times New Roman" w:hint="eastAsia"/>
          <w:szCs w:val="21"/>
        </w:rPr>
        <w:t>南通五山滨江段，有稳定的长江江豚种群分布，其种群规模大约在15-20头左右。检测到79种鱼类DNA片段，与上</w:t>
      </w:r>
      <w:r w:rsidR="00E72D6D" w:rsidRPr="004D77C0">
        <w:rPr>
          <w:rFonts w:asciiTheme="minorEastAsia" w:hAnsiTheme="minorEastAsia" w:cs="Times New Roman" w:hint="eastAsia"/>
          <w:szCs w:val="21"/>
        </w:rPr>
        <w:t>一</w:t>
      </w:r>
      <w:r w:rsidRPr="004D77C0">
        <w:rPr>
          <w:rFonts w:asciiTheme="minorEastAsia" w:hAnsiTheme="minorEastAsia" w:cs="Times New Roman" w:hint="eastAsia"/>
          <w:szCs w:val="21"/>
        </w:rPr>
        <w:t>轮南通市生物多样性本底调查结果相比较，新增观测鱼类记录16种。</w:t>
      </w:r>
    </w:p>
    <w:p w:rsidR="00137F05" w:rsidRPr="004D77C0" w:rsidRDefault="001E330A" w:rsidP="004D77C0">
      <w:pPr>
        <w:ind w:firstLineChars="200" w:firstLine="420"/>
        <w:rPr>
          <w:rFonts w:asciiTheme="minorEastAsia" w:hAnsiTheme="minorEastAsia" w:cs="Times New Roman" w:hint="eastAsia"/>
          <w:szCs w:val="21"/>
        </w:rPr>
      </w:pPr>
      <w:r w:rsidRPr="004D77C0">
        <w:rPr>
          <w:rFonts w:asciiTheme="minorEastAsia" w:hAnsiTheme="minorEastAsia" w:cs="Times New Roman" w:hint="eastAsia"/>
          <w:szCs w:val="21"/>
        </w:rPr>
        <w:t>沿海湿地生物多样性观测已记录鸟类60多种，其中国家一级保护动物4</w:t>
      </w:r>
      <w:r w:rsidR="00E72D6D" w:rsidRPr="004D77C0">
        <w:rPr>
          <w:rFonts w:asciiTheme="minorEastAsia" w:hAnsiTheme="minorEastAsia" w:cs="Times New Roman" w:hint="eastAsia"/>
          <w:szCs w:val="21"/>
        </w:rPr>
        <w:t>种，分别是</w:t>
      </w:r>
      <w:r w:rsidRPr="004D77C0">
        <w:rPr>
          <w:rFonts w:asciiTheme="minorEastAsia" w:hAnsiTheme="minorEastAsia" w:cs="Times New Roman" w:hint="eastAsia"/>
          <w:szCs w:val="21"/>
        </w:rPr>
        <w:t>勺嘴鹬、黑嘴鸥、东方白鹳、黑脸琵鹭。</w:t>
      </w:r>
      <w:r w:rsidR="00E72D6D" w:rsidRPr="004D77C0">
        <w:rPr>
          <w:rFonts w:asciiTheme="minorEastAsia" w:hAnsiTheme="minorEastAsia" w:cs="Times New Roman" w:hint="eastAsia"/>
          <w:szCs w:val="21"/>
        </w:rPr>
        <w:t>还</w:t>
      </w:r>
      <w:r w:rsidRPr="004D77C0">
        <w:rPr>
          <w:rFonts w:asciiTheme="minorEastAsia" w:hAnsiTheme="minorEastAsia" w:cs="Times New Roman" w:hint="eastAsia"/>
          <w:szCs w:val="21"/>
        </w:rPr>
        <w:t>在圆陀角记录到IUCN濒危物种红头潜鸭1957只；在东凌记录到蛎鹬约3500只，约占东亚种群的35%。</w:t>
      </w:r>
    </w:p>
    <w:p w:rsidR="00262EAC" w:rsidRPr="004D77C0" w:rsidRDefault="00707D9E" w:rsidP="004D77C0">
      <w:pPr>
        <w:ind w:firstLineChars="200" w:firstLine="422"/>
        <w:rPr>
          <w:rFonts w:asciiTheme="minorEastAsia" w:hAnsiTheme="minorEastAsia" w:cs="Times New Roman" w:hint="eastAsia"/>
          <w:b/>
          <w:szCs w:val="21"/>
        </w:rPr>
      </w:pPr>
      <w:r w:rsidRPr="004D77C0">
        <w:rPr>
          <w:rFonts w:asciiTheme="minorEastAsia" w:hAnsiTheme="minorEastAsia" w:cs="Times New Roman" w:hint="eastAsia"/>
          <w:b/>
          <w:szCs w:val="21"/>
        </w:rPr>
        <w:t>研发生物多样性智能识别软件</w:t>
      </w:r>
    </w:p>
    <w:p w:rsidR="00262EAC" w:rsidRPr="004D77C0" w:rsidRDefault="00262EAC" w:rsidP="004D77C0">
      <w:pPr>
        <w:ind w:firstLineChars="200" w:firstLine="420"/>
        <w:rPr>
          <w:rFonts w:asciiTheme="minorEastAsia" w:hAnsiTheme="minorEastAsia" w:cs="Times New Roman" w:hint="eastAsia"/>
          <w:szCs w:val="21"/>
        </w:rPr>
      </w:pPr>
      <w:r w:rsidRPr="004D77C0">
        <w:rPr>
          <w:rFonts w:asciiTheme="minorEastAsia" w:hAnsiTheme="minorEastAsia" w:cs="Times New Roman" w:hint="eastAsia"/>
          <w:szCs w:val="21"/>
        </w:rPr>
        <w:t>近年来，南通市委、市政府高度重视生物多样性保护，将其作为生态文明建设和推动高质量发展的重要抓手，守好万里长江奔流入海的最后一道生态屏障。</w:t>
      </w:r>
    </w:p>
    <w:p w:rsidR="00262EAC" w:rsidRPr="004D77C0" w:rsidRDefault="00262EAC" w:rsidP="004D77C0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4D77C0">
        <w:rPr>
          <w:rFonts w:asciiTheme="minorEastAsia" w:hAnsiTheme="minorEastAsia" w:cs="Times New Roman" w:hint="eastAsia"/>
          <w:szCs w:val="21"/>
        </w:rPr>
        <w:t>南通市</w:t>
      </w:r>
      <w:r w:rsidRPr="004D77C0">
        <w:rPr>
          <w:rFonts w:asciiTheme="minorEastAsia" w:hAnsiTheme="minorEastAsia" w:cs="Times New Roman"/>
          <w:szCs w:val="21"/>
        </w:rPr>
        <w:t>印发《关于加强生物多样性保护的实施方案》，确定</w:t>
      </w:r>
      <w:r w:rsidRPr="004D77C0">
        <w:rPr>
          <w:rFonts w:asciiTheme="minorEastAsia" w:hAnsiTheme="minorEastAsia" w:cs="Times New Roman" w:hint="eastAsia"/>
          <w:szCs w:val="21"/>
        </w:rPr>
        <w:t>八</w:t>
      </w:r>
      <w:r w:rsidRPr="004D77C0">
        <w:rPr>
          <w:rFonts w:asciiTheme="minorEastAsia" w:hAnsiTheme="minorEastAsia" w:cs="Times New Roman"/>
          <w:szCs w:val="21"/>
        </w:rPr>
        <w:t>大类28项重点</w:t>
      </w:r>
      <w:r w:rsidRPr="004D77C0">
        <w:rPr>
          <w:rFonts w:asciiTheme="minorEastAsia" w:hAnsiTheme="minorEastAsia" w:cs="Times New Roman" w:hint="eastAsia"/>
          <w:szCs w:val="21"/>
        </w:rPr>
        <w:t>举措</w:t>
      </w:r>
      <w:r w:rsidRPr="004D77C0">
        <w:rPr>
          <w:rFonts w:asciiTheme="minorEastAsia" w:hAnsiTheme="minorEastAsia" w:cs="Times New Roman"/>
          <w:szCs w:val="21"/>
        </w:rPr>
        <w:t>。投资</w:t>
      </w:r>
      <w:r w:rsidRPr="004D77C0">
        <w:rPr>
          <w:rFonts w:asciiTheme="minorEastAsia" w:hAnsiTheme="minorEastAsia" w:cs="Times New Roman" w:hint="eastAsia"/>
          <w:szCs w:val="21"/>
        </w:rPr>
        <w:t>近2</w:t>
      </w:r>
      <w:r w:rsidRPr="004D77C0">
        <w:rPr>
          <w:rFonts w:asciiTheme="minorEastAsia" w:hAnsiTheme="minorEastAsia" w:cs="Times New Roman"/>
          <w:szCs w:val="21"/>
        </w:rPr>
        <w:t>000万元，</w:t>
      </w:r>
      <w:r w:rsidRPr="004D77C0">
        <w:rPr>
          <w:rFonts w:asciiTheme="minorEastAsia" w:hAnsiTheme="minorEastAsia" w:cs="Times New Roman" w:hint="eastAsia"/>
          <w:szCs w:val="21"/>
        </w:rPr>
        <w:t>规划</w:t>
      </w:r>
      <w:r w:rsidRPr="004D77C0">
        <w:rPr>
          <w:rFonts w:asciiTheme="minorEastAsia" w:hAnsiTheme="minorEastAsia" w:cs="Times New Roman"/>
          <w:szCs w:val="21"/>
        </w:rPr>
        <w:t>建设1700㎡</w:t>
      </w:r>
      <w:r w:rsidRPr="004D77C0">
        <w:rPr>
          <w:rFonts w:asciiTheme="minorEastAsia" w:hAnsiTheme="minorEastAsia" w:cs="Times New Roman" w:hint="eastAsia"/>
          <w:szCs w:val="21"/>
        </w:rPr>
        <w:t>的</w:t>
      </w:r>
      <w:r w:rsidRPr="004D77C0">
        <w:rPr>
          <w:rFonts w:asciiTheme="minorEastAsia" w:hAnsiTheme="minorEastAsia" w:cs="方正仿宋_GBK"/>
          <w:szCs w:val="21"/>
        </w:rPr>
        <w:t>南通市生物多样性综合观测站。</w:t>
      </w:r>
    </w:p>
    <w:p w:rsidR="00E72D6D" w:rsidRPr="004D77C0" w:rsidRDefault="00E72D6D" w:rsidP="004D77C0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4D77C0">
        <w:rPr>
          <w:rFonts w:asciiTheme="minorEastAsia" w:hAnsiTheme="minorEastAsia" w:cs="Times New Roman" w:hint="eastAsia"/>
          <w:szCs w:val="21"/>
        </w:rPr>
        <w:t>在</w:t>
      </w:r>
      <w:r w:rsidR="001E330A" w:rsidRPr="004D77C0">
        <w:rPr>
          <w:rFonts w:asciiTheme="minorEastAsia" w:hAnsiTheme="minorEastAsia" w:cs="Times New Roman" w:hint="eastAsia"/>
          <w:szCs w:val="21"/>
        </w:rPr>
        <w:t>“国际爱鸟日”“5·22国际生物多样性日”等特殊纪念日，</w:t>
      </w:r>
      <w:r w:rsidRPr="004D77C0">
        <w:rPr>
          <w:rFonts w:asciiTheme="minorEastAsia" w:hAnsiTheme="minorEastAsia" w:cs="Times New Roman" w:hint="eastAsia"/>
          <w:szCs w:val="21"/>
        </w:rPr>
        <w:t>南通市</w:t>
      </w:r>
      <w:r w:rsidR="00262EAC" w:rsidRPr="004D77C0">
        <w:rPr>
          <w:rFonts w:asciiTheme="minorEastAsia" w:hAnsiTheme="minorEastAsia" w:cs="Times New Roman" w:hint="eastAsia"/>
          <w:szCs w:val="21"/>
        </w:rPr>
        <w:t>开展</w:t>
      </w:r>
      <w:r w:rsidR="001E330A" w:rsidRPr="004D77C0">
        <w:rPr>
          <w:rFonts w:asciiTheme="minorEastAsia" w:hAnsiTheme="minorEastAsia" w:cs="Times New Roman" w:hint="eastAsia"/>
          <w:szCs w:val="21"/>
        </w:rPr>
        <w:t>一系列生物多样性保护主题宣传活动，通过组织线上线下活动，宣传普及生物多样性相关知识。</w:t>
      </w:r>
    </w:p>
    <w:p w:rsidR="00137F05" w:rsidRPr="004D77C0" w:rsidRDefault="00E72D6D" w:rsidP="004D77C0">
      <w:pPr>
        <w:ind w:firstLineChars="200" w:firstLine="420"/>
        <w:rPr>
          <w:rFonts w:asciiTheme="minorEastAsia" w:hAnsiTheme="minorEastAsia" w:cs="Times New Roman"/>
          <w:szCs w:val="21"/>
        </w:rPr>
      </w:pPr>
      <w:r w:rsidRPr="004D77C0">
        <w:rPr>
          <w:rFonts w:asciiTheme="minorEastAsia" w:hAnsiTheme="minorEastAsia" w:cs="Times New Roman" w:hint="eastAsia"/>
          <w:szCs w:val="21"/>
        </w:rPr>
        <w:t>南通市还开发了</w:t>
      </w:r>
      <w:r w:rsidR="001E330A" w:rsidRPr="004D77C0">
        <w:rPr>
          <w:rFonts w:asciiTheme="minorEastAsia" w:hAnsiTheme="minorEastAsia" w:cs="Times New Roman" w:hint="eastAsia"/>
          <w:szCs w:val="21"/>
        </w:rPr>
        <w:t>全省第一个生物多样性智能识别类软件——</w:t>
      </w:r>
      <w:r w:rsidR="00DE354B" w:rsidRPr="004D77C0">
        <w:rPr>
          <w:rFonts w:asciiTheme="minorEastAsia" w:hAnsiTheme="minorEastAsia" w:cs="Times New Roman" w:hint="eastAsia"/>
          <w:szCs w:val="21"/>
        </w:rPr>
        <w:t>“南通生物脸谱”APP</w:t>
      </w:r>
      <w:r w:rsidR="001E330A" w:rsidRPr="004D77C0">
        <w:rPr>
          <w:rFonts w:asciiTheme="minorEastAsia" w:hAnsiTheme="minorEastAsia" w:cs="Times New Roman" w:hint="eastAsia"/>
          <w:szCs w:val="21"/>
        </w:rPr>
        <w:t>，向公众展示生</w:t>
      </w:r>
      <w:r w:rsidRPr="004D77C0">
        <w:rPr>
          <w:rFonts w:asciiTheme="minorEastAsia" w:hAnsiTheme="minorEastAsia" w:cs="Times New Roman" w:hint="eastAsia"/>
          <w:szCs w:val="21"/>
        </w:rPr>
        <w:t>物多样性本底数据库和生物物种鉴定功能，动员广大人民群众参与生物多样性保护，共享</w:t>
      </w:r>
      <w:r w:rsidR="00262EAC" w:rsidRPr="004D77C0">
        <w:rPr>
          <w:rFonts w:asciiTheme="minorEastAsia" w:hAnsiTheme="minorEastAsia" w:cs="Times New Roman" w:hint="eastAsia"/>
          <w:szCs w:val="21"/>
        </w:rPr>
        <w:t>生物多样性保护</w:t>
      </w:r>
      <w:r w:rsidR="001E330A" w:rsidRPr="004D77C0">
        <w:rPr>
          <w:rFonts w:asciiTheme="minorEastAsia" w:hAnsiTheme="minorEastAsia" w:cs="Times New Roman" w:hint="eastAsia"/>
          <w:szCs w:val="21"/>
        </w:rPr>
        <w:t>成果。</w:t>
      </w:r>
      <w:r w:rsidR="00262EAC" w:rsidRPr="004D77C0">
        <w:rPr>
          <w:rFonts w:asciiTheme="minorEastAsia" w:hAnsiTheme="minorEastAsia" w:cs="Times New Roman" w:hint="eastAsia"/>
          <w:szCs w:val="21"/>
        </w:rPr>
        <w:t>目前</w:t>
      </w:r>
      <w:r w:rsidR="001E330A" w:rsidRPr="004D77C0">
        <w:rPr>
          <w:rFonts w:asciiTheme="minorEastAsia" w:hAnsiTheme="minorEastAsia" w:cs="Times New Roman"/>
          <w:szCs w:val="21"/>
        </w:rPr>
        <w:t>APP下载用户</w:t>
      </w:r>
      <w:r w:rsidR="001E330A" w:rsidRPr="004D77C0">
        <w:rPr>
          <w:rFonts w:asciiTheme="minorEastAsia" w:hAnsiTheme="minorEastAsia" w:cs="Times New Roman" w:hint="eastAsia"/>
          <w:szCs w:val="21"/>
        </w:rPr>
        <w:t>超过万</w:t>
      </w:r>
      <w:r w:rsidR="001E330A" w:rsidRPr="004D77C0">
        <w:rPr>
          <w:rFonts w:asciiTheme="minorEastAsia" w:hAnsiTheme="minorEastAsia" w:cs="Times New Roman"/>
          <w:szCs w:val="21"/>
        </w:rPr>
        <w:t>人次，智能识别算法调用44万次。</w:t>
      </w:r>
      <w:r w:rsidR="001E330A" w:rsidRPr="004D77C0">
        <w:rPr>
          <w:rFonts w:asciiTheme="minorEastAsia" w:hAnsiTheme="minorEastAsia" w:cs="方正仿宋_GBK" w:hint="eastAsia"/>
          <w:szCs w:val="21"/>
        </w:rPr>
        <w:t>每个地区</w:t>
      </w:r>
      <w:r w:rsidR="001E330A" w:rsidRPr="004D77C0">
        <w:rPr>
          <w:rFonts w:asciiTheme="minorEastAsia" w:hAnsiTheme="minorEastAsia" w:cs="Times New Roman"/>
          <w:szCs w:val="21"/>
        </w:rPr>
        <w:t>筛选出1</w:t>
      </w:r>
      <w:r w:rsidR="001E330A" w:rsidRPr="004D77C0">
        <w:rPr>
          <w:rFonts w:asciiTheme="minorEastAsia" w:hAnsiTheme="minorEastAsia" w:cs="Times New Roman" w:hint="eastAsia"/>
          <w:szCs w:val="21"/>
        </w:rPr>
        <w:t>~</w:t>
      </w:r>
      <w:r w:rsidR="001E330A" w:rsidRPr="004D77C0">
        <w:rPr>
          <w:rFonts w:asciiTheme="minorEastAsia" w:hAnsiTheme="minorEastAsia" w:cs="Times New Roman"/>
          <w:szCs w:val="21"/>
        </w:rPr>
        <w:t>2处生物多样性热点区域</w:t>
      </w:r>
      <w:r w:rsidR="001E330A" w:rsidRPr="004D77C0">
        <w:rPr>
          <w:rFonts w:asciiTheme="minorEastAsia" w:hAnsiTheme="minorEastAsia" w:cs="Times New Roman" w:hint="eastAsia"/>
          <w:szCs w:val="21"/>
        </w:rPr>
        <w:t>并</w:t>
      </w:r>
      <w:r w:rsidR="001E330A" w:rsidRPr="004D77C0">
        <w:rPr>
          <w:rFonts w:asciiTheme="minorEastAsia" w:hAnsiTheme="minorEastAsia" w:cs="Times New Roman"/>
          <w:szCs w:val="21"/>
        </w:rPr>
        <w:t>开展长期固定观测</w:t>
      </w:r>
      <w:r w:rsidR="001E330A" w:rsidRPr="004D77C0">
        <w:rPr>
          <w:rFonts w:asciiTheme="minorEastAsia" w:hAnsiTheme="minorEastAsia" w:cs="Times New Roman" w:hint="eastAsia"/>
          <w:szCs w:val="21"/>
        </w:rPr>
        <w:t>，打</w:t>
      </w:r>
      <w:r w:rsidR="001E330A" w:rsidRPr="004D77C0">
        <w:rPr>
          <w:rFonts w:asciiTheme="minorEastAsia" w:hAnsiTheme="minorEastAsia" w:cs="方正仿宋_GBK" w:hint="eastAsia"/>
          <w:szCs w:val="21"/>
        </w:rPr>
        <w:t>造</w:t>
      </w:r>
      <w:r w:rsidR="001E330A" w:rsidRPr="004D77C0">
        <w:rPr>
          <w:rFonts w:asciiTheme="minorEastAsia" w:hAnsiTheme="minorEastAsia" w:cs="方正仿宋_GBK"/>
          <w:szCs w:val="21"/>
        </w:rPr>
        <w:t>“一带多片”生物</w:t>
      </w:r>
      <w:r w:rsidR="001E330A" w:rsidRPr="004D77C0">
        <w:rPr>
          <w:rFonts w:asciiTheme="minorEastAsia" w:hAnsiTheme="minorEastAsia" w:cs="Times New Roman"/>
          <w:szCs w:val="21"/>
        </w:rPr>
        <w:t>多样性观测网络</w:t>
      </w:r>
      <w:r w:rsidR="001E330A" w:rsidRPr="004D77C0">
        <w:rPr>
          <w:rFonts w:asciiTheme="minorEastAsia" w:hAnsiTheme="minorEastAsia" w:cs="Times New Roman" w:hint="eastAsia"/>
          <w:szCs w:val="21"/>
        </w:rPr>
        <w:t>。</w:t>
      </w:r>
    </w:p>
    <w:p w:rsidR="00DE354B" w:rsidRPr="004D77C0" w:rsidRDefault="001E330A" w:rsidP="004D77C0">
      <w:pPr>
        <w:ind w:firstLineChars="200" w:firstLine="420"/>
        <w:outlineLvl w:val="0"/>
        <w:rPr>
          <w:rFonts w:asciiTheme="minorEastAsia" w:hAnsiTheme="minorEastAsia" w:cs="Times New Roman"/>
          <w:szCs w:val="21"/>
        </w:rPr>
      </w:pPr>
      <w:r w:rsidRPr="004D77C0">
        <w:rPr>
          <w:rFonts w:asciiTheme="minorEastAsia" w:hAnsiTheme="minorEastAsia" w:cs="Times New Roman" w:hint="eastAsia"/>
          <w:szCs w:val="21"/>
        </w:rPr>
        <w:t>观测结果显示，南通市已成为江苏省生物多样性丰富度最高的地区之一。全市物种共有3508种，其中珍稀濒危物种共127种，属于国家重点保护野生动植物的有78种，包括中华结缕草、乌龟、黑脸琵鹭、勺嘴鹬等。</w:t>
      </w:r>
    </w:p>
    <w:p w:rsidR="00137F05" w:rsidRPr="004D77C0" w:rsidRDefault="001E330A" w:rsidP="004D77C0">
      <w:pPr>
        <w:ind w:firstLineChars="200" w:firstLine="420"/>
        <w:outlineLvl w:val="0"/>
        <w:rPr>
          <w:rFonts w:asciiTheme="minorEastAsia" w:hAnsiTheme="minorEastAsia" w:cs="Times New Roman"/>
          <w:szCs w:val="21"/>
        </w:rPr>
      </w:pPr>
      <w:r w:rsidRPr="004D77C0">
        <w:rPr>
          <w:rFonts w:asciiTheme="minorEastAsia" w:hAnsiTheme="minorEastAsia" w:cs="Times New Roman"/>
          <w:szCs w:val="21"/>
        </w:rPr>
        <w:t>南通市沿海的小洋口、丰利、东凌、通州湾、蛎蚜山、长江口北支等湿地</w:t>
      </w:r>
      <w:r w:rsidRPr="004D77C0">
        <w:rPr>
          <w:rFonts w:asciiTheme="minorEastAsia" w:hAnsiTheme="minorEastAsia" w:cs="Times New Roman" w:hint="eastAsia"/>
          <w:szCs w:val="21"/>
        </w:rPr>
        <w:t>成为</w:t>
      </w:r>
      <w:r w:rsidRPr="004D77C0">
        <w:rPr>
          <w:rFonts w:asciiTheme="minorEastAsia" w:hAnsiTheme="minorEastAsia" w:cs="Times New Roman"/>
          <w:szCs w:val="21"/>
        </w:rPr>
        <w:t>国际候鸟迁徙通道上的重要驿站，每年为近80种、数十万只的水鸟提供迁徙停歇地；其中，勺嘴鹬、小青脚鹬、斑尾塍鹬等13种鸻鹬种群数量更是超过第五次全球水鸟种群估计（WPE5）总数的1%，达到拉姆塞尔湿地公约中规定的国际重要湿地的标准。</w:t>
      </w:r>
      <w:r w:rsidR="00707D9E" w:rsidRPr="004D77C0">
        <w:rPr>
          <w:rFonts w:asciiTheme="minorEastAsia" w:hAnsiTheme="minorEastAsia" w:cs="Times New Roman" w:hint="eastAsia"/>
          <w:szCs w:val="21"/>
        </w:rPr>
        <w:t>（李苑）</w:t>
      </w:r>
    </w:p>
    <w:p w:rsidR="00137F05" w:rsidRPr="004D77C0" w:rsidRDefault="00137F05" w:rsidP="004D77C0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137F05" w:rsidRPr="004D77C0" w:rsidRDefault="00137F05" w:rsidP="004D77C0">
      <w:pPr>
        <w:ind w:firstLineChars="200" w:firstLine="420"/>
        <w:rPr>
          <w:rFonts w:asciiTheme="minorEastAsia" w:hAnsiTheme="minorEastAsia" w:cs="Times New Roman"/>
          <w:szCs w:val="21"/>
        </w:rPr>
      </w:pPr>
    </w:p>
    <w:sectPr w:rsidR="00137F05" w:rsidRPr="004D77C0" w:rsidSect="000E508C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4FE" w:rsidRDefault="00AD14FE" w:rsidP="0048291F">
      <w:r>
        <w:separator/>
      </w:r>
    </w:p>
  </w:endnote>
  <w:endnote w:type="continuationSeparator" w:id="1">
    <w:p w:rsidR="00AD14FE" w:rsidRDefault="00AD14FE" w:rsidP="00482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4FE" w:rsidRDefault="00AD14FE" w:rsidP="0048291F">
      <w:r>
        <w:separator/>
      </w:r>
    </w:p>
  </w:footnote>
  <w:footnote w:type="continuationSeparator" w:id="1">
    <w:p w:rsidR="00AD14FE" w:rsidRDefault="00AD14FE" w:rsidP="00482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E3MzExYjQ5ZDFhNTgzODYwZGU3YWM5MjA3MTA3ZjMifQ=="/>
  </w:docVars>
  <w:rsids>
    <w:rsidRoot w:val="5C3D709F"/>
    <w:rsid w:val="00085599"/>
    <w:rsid w:val="000E508C"/>
    <w:rsid w:val="00137F05"/>
    <w:rsid w:val="00151A6E"/>
    <w:rsid w:val="00156623"/>
    <w:rsid w:val="001A7DA4"/>
    <w:rsid w:val="001C435D"/>
    <w:rsid w:val="001D5042"/>
    <w:rsid w:val="001E09CA"/>
    <w:rsid w:val="001E330A"/>
    <w:rsid w:val="001F0F1B"/>
    <w:rsid w:val="00262EAC"/>
    <w:rsid w:val="002709B8"/>
    <w:rsid w:val="0028523B"/>
    <w:rsid w:val="00291065"/>
    <w:rsid w:val="002D67A8"/>
    <w:rsid w:val="00426477"/>
    <w:rsid w:val="0048291F"/>
    <w:rsid w:val="004C2825"/>
    <w:rsid w:val="004D77C0"/>
    <w:rsid w:val="004F7216"/>
    <w:rsid w:val="00512890"/>
    <w:rsid w:val="005249FC"/>
    <w:rsid w:val="00536E98"/>
    <w:rsid w:val="005A7101"/>
    <w:rsid w:val="005B0C81"/>
    <w:rsid w:val="005B134D"/>
    <w:rsid w:val="00626167"/>
    <w:rsid w:val="00627CEC"/>
    <w:rsid w:val="00642195"/>
    <w:rsid w:val="006709CE"/>
    <w:rsid w:val="006F4BE2"/>
    <w:rsid w:val="00707D9E"/>
    <w:rsid w:val="0071485A"/>
    <w:rsid w:val="009301A3"/>
    <w:rsid w:val="00972598"/>
    <w:rsid w:val="009B2FFC"/>
    <w:rsid w:val="00A50545"/>
    <w:rsid w:val="00AD14FE"/>
    <w:rsid w:val="00AE1887"/>
    <w:rsid w:val="00AF1760"/>
    <w:rsid w:val="00B013D0"/>
    <w:rsid w:val="00B505BB"/>
    <w:rsid w:val="00B71CE3"/>
    <w:rsid w:val="00B71F65"/>
    <w:rsid w:val="00BA2EBF"/>
    <w:rsid w:val="00BA3C48"/>
    <w:rsid w:val="00BE4761"/>
    <w:rsid w:val="00C4403D"/>
    <w:rsid w:val="00C5021A"/>
    <w:rsid w:val="00C62685"/>
    <w:rsid w:val="00CB36CC"/>
    <w:rsid w:val="00D00B8A"/>
    <w:rsid w:val="00D27A5B"/>
    <w:rsid w:val="00D77104"/>
    <w:rsid w:val="00DE354B"/>
    <w:rsid w:val="00E1585C"/>
    <w:rsid w:val="00E72D6D"/>
    <w:rsid w:val="00EA03FA"/>
    <w:rsid w:val="00EA235B"/>
    <w:rsid w:val="00F327FA"/>
    <w:rsid w:val="00FD31C7"/>
    <w:rsid w:val="00FF7719"/>
    <w:rsid w:val="05A360FA"/>
    <w:rsid w:val="094822F4"/>
    <w:rsid w:val="0D241AFF"/>
    <w:rsid w:val="10485364"/>
    <w:rsid w:val="10F6623E"/>
    <w:rsid w:val="130422E3"/>
    <w:rsid w:val="16194273"/>
    <w:rsid w:val="1AA07D5C"/>
    <w:rsid w:val="255017DB"/>
    <w:rsid w:val="25AA086D"/>
    <w:rsid w:val="293B43A8"/>
    <w:rsid w:val="29B3087E"/>
    <w:rsid w:val="2A6B0F9B"/>
    <w:rsid w:val="2CBF3DB2"/>
    <w:rsid w:val="34C37D1E"/>
    <w:rsid w:val="3B7C02FA"/>
    <w:rsid w:val="3E3B77AB"/>
    <w:rsid w:val="4AD71CC3"/>
    <w:rsid w:val="4E282719"/>
    <w:rsid w:val="5C3D709F"/>
    <w:rsid w:val="5CD21132"/>
    <w:rsid w:val="5D4D621E"/>
    <w:rsid w:val="5FB04FF9"/>
    <w:rsid w:val="614007DA"/>
    <w:rsid w:val="63347300"/>
    <w:rsid w:val="6C297DE5"/>
    <w:rsid w:val="726D4878"/>
    <w:rsid w:val="7B5A7818"/>
    <w:rsid w:val="7D17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3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1C435D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C435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C435D"/>
    <w:rPr>
      <w:b/>
    </w:rPr>
  </w:style>
  <w:style w:type="character" w:styleId="a5">
    <w:name w:val="Emphasis"/>
    <w:basedOn w:val="a0"/>
    <w:uiPriority w:val="20"/>
    <w:qFormat/>
    <w:rsid w:val="001C435D"/>
    <w:rPr>
      <w:i/>
      <w:iCs/>
    </w:rPr>
  </w:style>
  <w:style w:type="paragraph" w:styleId="a6">
    <w:name w:val="header"/>
    <w:basedOn w:val="a"/>
    <w:link w:val="Char"/>
    <w:rsid w:val="00482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829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482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829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E72D6D"/>
    <w:rPr>
      <w:sz w:val="18"/>
      <w:szCs w:val="18"/>
    </w:rPr>
  </w:style>
  <w:style w:type="character" w:customStyle="1" w:styleId="Char1">
    <w:name w:val="批注框文本 Char"/>
    <w:basedOn w:val="a0"/>
    <w:link w:val="a8"/>
    <w:rsid w:val="00E72D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657</Words>
  <Characters>684</Characters>
  <Application>Microsoft Office Word</Application>
  <DocSecurity>0</DocSecurity>
  <Lines>31</Lines>
  <Paragraphs>15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铛铛1395401471</dc:creator>
  <cp:lastModifiedBy>admin</cp:lastModifiedBy>
  <cp:revision>40</cp:revision>
  <dcterms:created xsi:type="dcterms:W3CDTF">2023-02-15T06:23:00Z</dcterms:created>
  <dcterms:modified xsi:type="dcterms:W3CDTF">2023-02-23T02:10:00Z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DE405EA3680145969FF15EAC82039B21</vt:lpwstr>
  </property>
</Properties>
</file>